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1FEBA">
      <w:pPr>
        <w:spacing w:before="170" w:line="179" w:lineRule="auto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重庆新闻奖参评作品推荐表</w:t>
      </w:r>
    </w:p>
    <w:tbl>
      <w:tblPr>
        <w:tblStyle w:val="7"/>
        <w:tblpPr w:leftFromText="180" w:rightFromText="180" w:vertAnchor="text" w:horzAnchor="page" w:tblpX="761" w:tblpY="553"/>
        <w:tblOverlap w:val="never"/>
        <w:tblW w:w="1035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582"/>
        <w:gridCol w:w="809"/>
        <w:gridCol w:w="178"/>
        <w:gridCol w:w="956"/>
        <w:gridCol w:w="328"/>
        <w:gridCol w:w="1356"/>
        <w:gridCol w:w="913"/>
        <w:gridCol w:w="371"/>
        <w:gridCol w:w="2030"/>
      </w:tblGrid>
      <w:tr w14:paraId="39EB9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29" w:type="dxa"/>
            <w:vAlign w:val="top"/>
          </w:tcPr>
          <w:p w14:paraId="31CC06AD">
            <w:pPr>
              <w:pStyle w:val="6"/>
              <w:spacing w:before="180"/>
              <w:ind w:left="362"/>
            </w:pPr>
            <w:r>
              <w:rPr>
                <w:spacing w:val="-3"/>
              </w:rPr>
              <w:t>作品标题</w:t>
            </w:r>
          </w:p>
        </w:tc>
        <w:tc>
          <w:tcPr>
            <w:tcW w:w="3525" w:type="dxa"/>
            <w:gridSpan w:val="4"/>
            <w:vAlign w:val="top"/>
          </w:tcPr>
          <w:p w14:paraId="28A4342F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谭婷：让“法律之光” 点亮无声世界</w:t>
            </w:r>
          </w:p>
        </w:tc>
        <w:tc>
          <w:tcPr>
            <w:tcW w:w="1684" w:type="dxa"/>
            <w:gridSpan w:val="2"/>
            <w:vAlign w:val="top"/>
          </w:tcPr>
          <w:p w14:paraId="4872F1C8">
            <w:pPr>
              <w:pStyle w:val="6"/>
              <w:spacing w:before="180" w:line="237" w:lineRule="auto"/>
              <w:ind w:left="300"/>
            </w:pPr>
            <w:r>
              <w:rPr>
                <w:spacing w:val="-3"/>
              </w:rPr>
              <w:t>参评项目</w:t>
            </w:r>
          </w:p>
        </w:tc>
        <w:tc>
          <w:tcPr>
            <w:tcW w:w="3314" w:type="dxa"/>
            <w:gridSpan w:val="3"/>
            <w:vAlign w:val="top"/>
          </w:tcPr>
          <w:p w14:paraId="07C95F0D">
            <w:pPr>
              <w:spacing w:before="299" w:line="203" w:lineRule="auto"/>
              <w:ind w:left="169" w:right="107" w:hanging="31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30256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0BB48AE5">
            <w:pPr>
              <w:spacing w:line="329" w:lineRule="auto"/>
              <w:rPr>
                <w:rFonts w:ascii="Arial"/>
                <w:sz w:val="21"/>
              </w:rPr>
            </w:pPr>
            <w:bookmarkStart w:id="0" w:name="_GoBack" w:colFirst="5" w:colLast="6"/>
          </w:p>
          <w:p w14:paraId="3F78BFC3">
            <w:pPr>
              <w:spacing w:line="330" w:lineRule="auto"/>
              <w:rPr>
                <w:rFonts w:ascii="Arial"/>
                <w:sz w:val="21"/>
              </w:rPr>
            </w:pPr>
          </w:p>
          <w:p w14:paraId="32508051">
            <w:pPr>
              <w:pStyle w:val="6"/>
              <w:spacing w:before="105"/>
              <w:ind w:left="329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center"/>
          </w:tcPr>
          <w:p w14:paraId="28901855">
            <w:pPr>
              <w:spacing w:before="32" w:line="202" w:lineRule="auto"/>
              <w:ind w:left="105" w:right="25" w:firstLine="19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00:03:48</w:t>
            </w:r>
          </w:p>
        </w:tc>
        <w:tc>
          <w:tcPr>
            <w:tcW w:w="1684" w:type="dxa"/>
            <w:gridSpan w:val="2"/>
            <w:vAlign w:val="top"/>
          </w:tcPr>
          <w:p w14:paraId="6CF04967">
            <w:pPr>
              <w:spacing w:line="315" w:lineRule="auto"/>
              <w:rPr>
                <w:rFonts w:ascii="Arial"/>
                <w:sz w:val="21"/>
              </w:rPr>
            </w:pPr>
          </w:p>
          <w:p w14:paraId="795E76DB">
            <w:pPr>
              <w:pStyle w:val="6"/>
              <w:spacing w:before="105" w:line="239" w:lineRule="auto"/>
              <w:ind w:left="572"/>
            </w:pPr>
            <w:r>
              <w:rPr>
                <w:spacing w:val="-2"/>
              </w:rPr>
              <w:t>体裁</w:t>
            </w:r>
          </w:p>
        </w:tc>
        <w:tc>
          <w:tcPr>
            <w:tcW w:w="3314" w:type="dxa"/>
            <w:gridSpan w:val="3"/>
            <w:vAlign w:val="center"/>
          </w:tcPr>
          <w:p w14:paraId="738FC98F">
            <w:pPr>
              <w:spacing w:before="299" w:line="203" w:lineRule="auto"/>
              <w:ind w:left="169" w:right="107" w:hanging="31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val="en-US" w:eastAsia="zh-CN"/>
              </w:rPr>
              <w:t>典型报道</w:t>
            </w:r>
          </w:p>
        </w:tc>
      </w:tr>
      <w:bookmarkEnd w:id="0"/>
      <w:tr w14:paraId="36B23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7C7CBF76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top"/>
          </w:tcPr>
          <w:p w14:paraId="6A144EEC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gridSpan w:val="2"/>
            <w:vAlign w:val="top"/>
          </w:tcPr>
          <w:p w14:paraId="39A3F252">
            <w:pPr>
              <w:pStyle w:val="6"/>
              <w:spacing w:before="205" w:line="241" w:lineRule="auto"/>
              <w:ind w:left="581"/>
            </w:pPr>
            <w:r>
              <w:rPr>
                <w:spacing w:val="-6"/>
              </w:rPr>
              <w:t>语种</w:t>
            </w:r>
          </w:p>
        </w:tc>
        <w:tc>
          <w:tcPr>
            <w:tcW w:w="3314" w:type="dxa"/>
            <w:gridSpan w:val="3"/>
            <w:vAlign w:val="top"/>
          </w:tcPr>
          <w:p w14:paraId="47A77A4D">
            <w:pPr>
              <w:rPr>
                <w:rFonts w:ascii="Arial"/>
                <w:sz w:val="21"/>
              </w:rPr>
            </w:pPr>
          </w:p>
        </w:tc>
      </w:tr>
      <w:tr w14:paraId="1C279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829" w:type="dxa"/>
            <w:vAlign w:val="top"/>
          </w:tcPr>
          <w:p w14:paraId="6952FE34">
            <w:pPr>
              <w:pStyle w:val="6"/>
              <w:spacing w:before="100" w:line="218" w:lineRule="auto"/>
              <w:ind w:left="501"/>
            </w:pPr>
            <w:r>
              <w:rPr>
                <w:spacing w:val="-5"/>
              </w:rPr>
              <w:t>作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者</w:t>
            </w:r>
          </w:p>
          <w:p w14:paraId="07F8EE07">
            <w:pPr>
              <w:pStyle w:val="6"/>
              <w:spacing w:before="1" w:line="207" w:lineRule="auto"/>
              <w:ind w:right="13"/>
              <w:jc w:val="right"/>
            </w:pPr>
            <w:r>
              <w:rPr>
                <w:spacing w:val="-1"/>
              </w:rPr>
              <w:t>（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主创人员）</w:t>
            </w:r>
          </w:p>
        </w:tc>
        <w:tc>
          <w:tcPr>
            <w:tcW w:w="2391" w:type="dxa"/>
            <w:gridSpan w:val="2"/>
            <w:vAlign w:val="center"/>
          </w:tcPr>
          <w:p w14:paraId="47620E06">
            <w:pPr>
              <w:spacing w:before="34" w:line="184" w:lineRule="auto"/>
              <w:ind w:left="119" w:right="97" w:hanging="5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罗维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134" w:type="dxa"/>
            <w:gridSpan w:val="2"/>
            <w:vAlign w:val="top"/>
          </w:tcPr>
          <w:p w14:paraId="4CF2D030">
            <w:pPr>
              <w:pStyle w:val="6"/>
              <w:spacing w:before="290" w:line="239" w:lineRule="auto"/>
              <w:ind w:left="299"/>
            </w:pPr>
            <w:r>
              <w:rPr>
                <w:spacing w:val="-5"/>
              </w:rPr>
              <w:t>编辑</w:t>
            </w:r>
          </w:p>
        </w:tc>
        <w:tc>
          <w:tcPr>
            <w:tcW w:w="4998" w:type="dxa"/>
            <w:gridSpan w:val="5"/>
            <w:vAlign w:val="center"/>
          </w:tcPr>
          <w:p w14:paraId="17FA5DCE">
            <w:pPr>
              <w:spacing w:before="167" w:line="197" w:lineRule="auto"/>
              <w:ind w:left="125" w:right="107" w:hanging="3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  <w:lang w:eastAsia="zh-CN"/>
              </w:rPr>
              <w:t>李江龙 杨蓉 唐佩璐</w:t>
            </w:r>
          </w:p>
        </w:tc>
      </w:tr>
      <w:tr w14:paraId="02245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829" w:type="dxa"/>
            <w:vAlign w:val="top"/>
          </w:tcPr>
          <w:p w14:paraId="537BCE59">
            <w:pPr>
              <w:spacing w:line="329" w:lineRule="auto"/>
              <w:rPr>
                <w:rFonts w:ascii="Arial"/>
                <w:sz w:val="21"/>
              </w:rPr>
            </w:pPr>
          </w:p>
          <w:p w14:paraId="43085D3C">
            <w:pPr>
              <w:pStyle w:val="6"/>
              <w:spacing w:before="105" w:line="238" w:lineRule="auto"/>
              <w:ind w:left="358"/>
            </w:pPr>
            <w:r>
              <w:rPr>
                <w:spacing w:val="-2"/>
              </w:rPr>
              <w:t>原创单位</w:t>
            </w:r>
          </w:p>
        </w:tc>
        <w:tc>
          <w:tcPr>
            <w:tcW w:w="2391" w:type="dxa"/>
            <w:gridSpan w:val="2"/>
            <w:vAlign w:val="center"/>
          </w:tcPr>
          <w:p w14:paraId="74A63FE7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重庆市大渡口区融媒体中心</w:t>
            </w:r>
          </w:p>
        </w:tc>
        <w:tc>
          <w:tcPr>
            <w:tcW w:w="1134" w:type="dxa"/>
            <w:gridSpan w:val="2"/>
            <w:vAlign w:val="top"/>
          </w:tcPr>
          <w:p w14:paraId="15D7B56A">
            <w:pPr>
              <w:pStyle w:val="6"/>
              <w:spacing w:before="93" w:line="239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发布端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</w:p>
          <w:p w14:paraId="4CDF691A">
            <w:pPr>
              <w:pStyle w:val="6"/>
              <w:spacing w:before="23" w:line="221" w:lineRule="auto"/>
              <w:ind w:left="213" w:right="166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账号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体名称</w:t>
            </w:r>
          </w:p>
        </w:tc>
        <w:tc>
          <w:tcPr>
            <w:tcW w:w="4998" w:type="dxa"/>
            <w:gridSpan w:val="5"/>
            <w:vAlign w:val="center"/>
          </w:tcPr>
          <w:p w14:paraId="1ADAF134">
            <w:pPr>
              <w:spacing w:before="167" w:line="197" w:lineRule="auto"/>
              <w:ind w:left="125" w:right="107" w:hanging="3"/>
              <w:jc w:val="both"/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  <w:lang w:eastAsia="zh-CN"/>
              </w:rPr>
              <w:t>大渡口之声</w:t>
            </w:r>
          </w:p>
        </w:tc>
      </w:tr>
      <w:tr w14:paraId="5D687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829" w:type="dxa"/>
            <w:vAlign w:val="top"/>
          </w:tcPr>
          <w:p w14:paraId="56FD2ABE">
            <w:pPr>
              <w:pStyle w:val="6"/>
              <w:spacing w:before="137" w:line="219" w:lineRule="auto"/>
              <w:ind w:left="368"/>
            </w:pPr>
            <w:r>
              <w:rPr>
                <w:spacing w:val="-4"/>
              </w:rPr>
              <w:t>刊播版面</w:t>
            </w:r>
          </w:p>
          <w:p w14:paraId="381A5496">
            <w:pPr>
              <w:pStyle w:val="6"/>
              <w:spacing w:line="220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名称和版次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2391" w:type="dxa"/>
            <w:gridSpan w:val="2"/>
            <w:vAlign w:val="center"/>
          </w:tcPr>
          <w:p w14:paraId="010C6BC3">
            <w:pPr>
              <w:spacing w:before="202" w:line="204" w:lineRule="auto"/>
              <w:ind w:left="126" w:right="126" w:hanging="14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  <w:lang w:eastAsia="zh-CN"/>
              </w:rPr>
              <w:t>大渡口新闻</w:t>
            </w:r>
          </w:p>
        </w:tc>
        <w:tc>
          <w:tcPr>
            <w:tcW w:w="1134" w:type="dxa"/>
            <w:gridSpan w:val="2"/>
            <w:vAlign w:val="top"/>
          </w:tcPr>
          <w:p w14:paraId="4B561C3E">
            <w:pPr>
              <w:pStyle w:val="6"/>
              <w:spacing w:before="137" w:line="223" w:lineRule="auto"/>
              <w:ind w:left="440" w:right="139" w:hanging="275"/>
            </w:pPr>
            <w:r>
              <w:rPr>
                <w:spacing w:val="-6"/>
              </w:rPr>
              <w:t>刊播日</w:t>
            </w:r>
            <w:r>
              <w:t xml:space="preserve"> 期</w:t>
            </w:r>
          </w:p>
        </w:tc>
        <w:tc>
          <w:tcPr>
            <w:tcW w:w="4998" w:type="dxa"/>
            <w:gridSpan w:val="5"/>
            <w:vAlign w:val="center"/>
          </w:tcPr>
          <w:p w14:paraId="5F691AA5">
            <w:pPr>
              <w:spacing w:before="200" w:line="205" w:lineRule="auto"/>
              <w:ind w:left="121" w:right="104" w:hanging="1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5"/>
                <w:sz w:val="24"/>
                <w:szCs w:val="24"/>
                <w:lang w:eastAsia="zh-CN"/>
              </w:rPr>
              <w:t>2024年2月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5"/>
                <w:sz w:val="24"/>
                <w:szCs w:val="24"/>
                <w:lang w:val="en-US" w:eastAsia="zh-CN"/>
              </w:rPr>
              <w:t>19日20时00分</w:t>
            </w:r>
          </w:p>
        </w:tc>
      </w:tr>
      <w:tr w14:paraId="415E5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4AE4BBCD">
            <w:pPr>
              <w:pStyle w:val="6"/>
              <w:spacing w:before="285" w:line="243" w:lineRule="auto"/>
              <w:ind w:left="117" w:right="109" w:hanging="1"/>
              <w:rPr>
                <w:sz w:val="24"/>
                <w:szCs w:val="24"/>
              </w:rPr>
            </w:pPr>
            <w:r>
              <w:rPr>
                <w:spacing w:val="26"/>
                <w:sz w:val="24"/>
                <w:szCs w:val="24"/>
              </w:rPr>
              <w:t>新媒体作品填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报网址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top"/>
          </w:tcPr>
          <w:p w14:paraId="106072C8">
            <w:pPr>
              <w:spacing w:before="2" w:line="184" w:lineRule="auto"/>
              <w:ind w:left="119" w:right="10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98" w:type="dxa"/>
            <w:gridSpan w:val="5"/>
            <w:vAlign w:val="top"/>
          </w:tcPr>
          <w:p w14:paraId="1B7AE6CD">
            <w:pPr>
              <w:pStyle w:val="6"/>
              <w:spacing w:before="70" w:line="231" w:lineRule="auto"/>
              <w:ind w:left="138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中央宣传部“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 </w:t>
            </w:r>
            <w:r>
              <w:rPr>
                <w:rFonts w:ascii="宋体" w:hAnsi="宋体" w:eastAsia="宋体" w:cs="宋体"/>
                <w:spacing w:val="-3"/>
              </w:rPr>
              <w:t>是□ 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45493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36C8DBD0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top"/>
          </w:tcPr>
          <w:p w14:paraId="07D43F76">
            <w:pPr>
              <w:rPr>
                <w:rFonts w:ascii="Arial"/>
                <w:sz w:val="21"/>
              </w:rPr>
            </w:pPr>
          </w:p>
        </w:tc>
        <w:tc>
          <w:tcPr>
            <w:tcW w:w="4998" w:type="dxa"/>
            <w:gridSpan w:val="5"/>
            <w:vAlign w:val="top"/>
          </w:tcPr>
          <w:p w14:paraId="28CB1170">
            <w:pPr>
              <w:pStyle w:val="6"/>
              <w:spacing w:before="173" w:line="231" w:lineRule="auto"/>
              <w:ind w:left="123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市委宣传部“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</w:t>
            </w:r>
            <w:r>
              <w:rPr>
                <w:rFonts w:ascii="宋体" w:hAnsi="宋体" w:eastAsia="宋体" w:cs="宋体"/>
                <w:spacing w:val="-3"/>
              </w:rPr>
              <w:t>是□</w:t>
            </w:r>
            <w:r>
              <w:rPr>
                <w:rFonts w:ascii="宋体" w:hAnsi="宋体" w:eastAsia="宋体" w:cs="宋体"/>
                <w:spacing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2F5AE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29" w:type="dxa"/>
            <w:vAlign w:val="top"/>
          </w:tcPr>
          <w:p w14:paraId="19980E7D">
            <w:pPr>
              <w:pStyle w:val="6"/>
              <w:spacing w:before="120" w:line="230" w:lineRule="auto"/>
              <w:ind w:left="362"/>
            </w:pPr>
            <w:r>
              <w:rPr>
                <w:spacing w:val="-3"/>
              </w:rPr>
              <w:t>作品简介</w:t>
            </w:r>
          </w:p>
        </w:tc>
        <w:tc>
          <w:tcPr>
            <w:tcW w:w="8523" w:type="dxa"/>
            <w:gridSpan w:val="9"/>
            <w:vAlign w:val="top"/>
          </w:tcPr>
          <w:p w14:paraId="2E4A10A4">
            <w:pPr>
              <w:spacing w:before="130" w:line="231" w:lineRule="auto"/>
              <w:ind w:left="114" w:firstLine="452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作为中国首位也是目前唯一的一位聋人律师，谭婷的故事不仅是个人奋斗的传奇，更是一束照进“无声世界”的“法律之光”。作品以普法视频和面对面咨询的角度呈现，体现谭婷为全国2780万听障人群提供法律服务。她通过自己的努力，将复杂的法律条文转化为简单易懂的手语表达，用一双会说话的手，把正义的声音带到了每个无声的角落。谭婷录制的普法视频内容丰富多样，涵盖了婚姻家庭、劳动权益、财产继承等多个领域。这些视频不仅帮助听障人士了解自身权利，还教会他们如何运用法律武器保护自己。此外，谭婷所在的律师事务所由“全国首位手语律师”唐帅创办，是专门为聋哑人提供法律服务的专业机构。在这里，谭婷不仅负责接待来访者，还通过线上线下的方式解答全国各地聋人的法律问题。无论是面对面的咨询，还是视频连线，谭婷从未收取任何费用，展现了她无私奉献的精神。</w:t>
            </w:r>
          </w:p>
        </w:tc>
      </w:tr>
      <w:tr w14:paraId="2A953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29" w:type="dxa"/>
            <w:vAlign w:val="top"/>
          </w:tcPr>
          <w:p w14:paraId="4D2CB5A4">
            <w:pPr>
              <w:pStyle w:val="6"/>
              <w:spacing w:before="208" w:line="237" w:lineRule="auto"/>
              <w:ind w:left="357"/>
            </w:pPr>
            <w:r>
              <w:rPr>
                <w:spacing w:val="-2"/>
              </w:rPr>
              <w:t>社会效果</w:t>
            </w:r>
          </w:p>
        </w:tc>
        <w:tc>
          <w:tcPr>
            <w:tcW w:w="8523" w:type="dxa"/>
            <w:gridSpan w:val="9"/>
            <w:vAlign w:val="top"/>
          </w:tcPr>
          <w:p w14:paraId="4F9C889B">
            <w:pPr>
              <w:spacing w:before="130" w:line="231" w:lineRule="auto"/>
              <w:ind w:left="114" w:firstLine="452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根据第二次全国残疾人抽样调查显示，我国听障人群数量高达2780万，占全国人口总数的1.67%。然而，由于语言障碍，这部分人群长期以来处于法律知识匮乏的状态。谭婷的出现改变了这一局面，她的视频用通俗易懂的方式讲解法律知识，让听障人士能够轻松理解并应用于实际生活。许多聋人在遇到法律问题时，往往因无法获得及时有效的法律援助而选择沉默或妥协。谭婷的作为律师维听障残疾人服务，极大增强了听障群体的法律意识和维权能力。报道推动了社会对听障群体的关注与理解。谭婷通过自己的努力，让法律对于听障残疾人士而言，不再是遥不可及的概念，而是触手可及的工具。她不仅帮助了听障群体，也为整个社会树立了一个榜样，展示了每个人都有权利享受法律带来的正义。</w:t>
            </w:r>
          </w:p>
        </w:tc>
      </w:tr>
      <w:tr w14:paraId="17B8D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3F8F2567">
            <w:pPr>
              <w:spacing w:line="298" w:lineRule="auto"/>
              <w:rPr>
                <w:rFonts w:ascii="Arial"/>
                <w:sz w:val="21"/>
              </w:rPr>
            </w:pPr>
          </w:p>
          <w:p w14:paraId="6F643C66">
            <w:pPr>
              <w:spacing w:line="299" w:lineRule="auto"/>
              <w:rPr>
                <w:rFonts w:ascii="Arial"/>
                <w:sz w:val="21"/>
              </w:rPr>
            </w:pPr>
          </w:p>
          <w:p w14:paraId="463D072C">
            <w:pPr>
              <w:spacing w:line="299" w:lineRule="auto"/>
              <w:rPr>
                <w:rFonts w:ascii="Arial"/>
                <w:sz w:val="21"/>
              </w:rPr>
            </w:pPr>
          </w:p>
          <w:p w14:paraId="7CD85FB7">
            <w:pPr>
              <w:pStyle w:val="6"/>
              <w:spacing w:before="105" w:line="237" w:lineRule="auto"/>
              <w:ind w:left="357"/>
            </w:pPr>
            <w:r>
              <w:rPr>
                <w:spacing w:val="-2"/>
              </w:rPr>
              <w:t>传播数据</w:t>
            </w:r>
          </w:p>
        </w:tc>
        <w:tc>
          <w:tcPr>
            <w:tcW w:w="2569" w:type="dxa"/>
            <w:gridSpan w:val="3"/>
            <w:vMerge w:val="restart"/>
            <w:tcBorders>
              <w:bottom w:val="nil"/>
            </w:tcBorders>
            <w:vAlign w:val="top"/>
          </w:tcPr>
          <w:p w14:paraId="6737E053">
            <w:pPr>
              <w:spacing w:line="314" w:lineRule="auto"/>
              <w:rPr>
                <w:rFonts w:ascii="Arial"/>
                <w:sz w:val="21"/>
              </w:rPr>
            </w:pPr>
          </w:p>
          <w:p w14:paraId="35FCA2D6">
            <w:pPr>
              <w:spacing w:line="315" w:lineRule="auto"/>
              <w:rPr>
                <w:rFonts w:ascii="Arial"/>
                <w:sz w:val="21"/>
              </w:rPr>
            </w:pPr>
          </w:p>
          <w:p w14:paraId="5BE53B63">
            <w:pPr>
              <w:spacing w:before="90" w:line="229" w:lineRule="auto"/>
              <w:ind w:left="1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新媒体传播平台网址</w:t>
            </w:r>
          </w:p>
        </w:tc>
        <w:tc>
          <w:tcPr>
            <w:tcW w:w="5954" w:type="dxa"/>
            <w:gridSpan w:val="6"/>
            <w:vAlign w:val="top"/>
          </w:tcPr>
          <w:p w14:paraId="284E84F9">
            <w:pPr>
              <w:spacing w:before="98" w:line="223" w:lineRule="auto"/>
              <w:ind w:left="121" w:right="33" w:firstLine="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7"/>
                <w:sz w:val="22"/>
                <w:szCs w:val="22"/>
              </w:rPr>
              <w:t>https://h5.cqliving.com/info/detail/5000215027.html?cid=5000215027&amp;vfrom=cms</w:t>
            </w:r>
          </w:p>
        </w:tc>
      </w:tr>
      <w:tr w14:paraId="2ABFB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21257E14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1BB2C0D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4BF51AA9">
            <w:pPr>
              <w:spacing w:before="179" w:line="188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</w:t>
            </w:r>
          </w:p>
        </w:tc>
      </w:tr>
      <w:tr w14:paraId="1F5A3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61928BBB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</w:tcBorders>
            <w:vAlign w:val="top"/>
          </w:tcPr>
          <w:p w14:paraId="6D59978D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0A03970F">
            <w:pPr>
              <w:spacing w:before="199" w:line="188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14:paraId="1EC7E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279A0ACF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65FE83C">
            <w:pPr>
              <w:spacing w:before="91" w:line="230" w:lineRule="auto"/>
              <w:ind w:left="13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阅读量（浏览</w:t>
            </w:r>
          </w:p>
          <w:p w14:paraId="67C46BC9">
            <w:pPr>
              <w:spacing w:before="15" w:line="166" w:lineRule="auto"/>
              <w:ind w:left="114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量</w:t>
            </w:r>
            <w:r>
              <w:rPr>
                <w:rFonts w:ascii="方正楷体_GBK" w:hAnsi="方正楷体_GBK" w:eastAsia="方正楷体_GBK" w:cs="方正楷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、</w:t>
            </w:r>
            <w:r>
              <w:rPr>
                <w:rFonts w:ascii="方正楷体_GBK" w:hAnsi="方正楷体_GBK" w:eastAsia="方正楷体_GBK" w:cs="方正楷体_GBK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点击量）</w:t>
            </w:r>
          </w:p>
        </w:tc>
        <w:tc>
          <w:tcPr>
            <w:tcW w:w="987" w:type="dxa"/>
            <w:gridSpan w:val="2"/>
            <w:vAlign w:val="center"/>
          </w:tcPr>
          <w:p w14:paraId="78419133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284" w:type="dxa"/>
            <w:gridSpan w:val="2"/>
            <w:vAlign w:val="top"/>
          </w:tcPr>
          <w:p w14:paraId="373F2173">
            <w:pPr>
              <w:spacing w:before="260" w:line="231" w:lineRule="auto"/>
              <w:ind w:left="291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转载量</w:t>
            </w:r>
          </w:p>
        </w:tc>
        <w:tc>
          <w:tcPr>
            <w:tcW w:w="1356" w:type="dxa"/>
            <w:vAlign w:val="top"/>
          </w:tcPr>
          <w:p w14:paraId="4D2ED1CC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07A10ED2">
            <w:pPr>
              <w:spacing w:before="261" w:line="235" w:lineRule="auto"/>
              <w:ind w:left="21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互动量</w:t>
            </w:r>
          </w:p>
        </w:tc>
        <w:tc>
          <w:tcPr>
            <w:tcW w:w="2030" w:type="dxa"/>
            <w:vAlign w:val="top"/>
          </w:tcPr>
          <w:p w14:paraId="1D5D8C64">
            <w:pPr>
              <w:rPr>
                <w:rFonts w:ascii="Arial"/>
                <w:sz w:val="21"/>
              </w:rPr>
            </w:pPr>
          </w:p>
        </w:tc>
      </w:tr>
      <w:tr w14:paraId="7445B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29" w:type="dxa"/>
            <w:tcBorders>
              <w:bottom w:val="single" w:color="000000" w:sz="4" w:space="0"/>
            </w:tcBorders>
            <w:vAlign w:val="top"/>
          </w:tcPr>
          <w:p w14:paraId="1A0CF916">
            <w:pPr>
              <w:spacing w:line="241" w:lineRule="auto"/>
              <w:rPr>
                <w:rFonts w:ascii="Arial"/>
                <w:sz w:val="21"/>
              </w:rPr>
            </w:pPr>
          </w:p>
          <w:p w14:paraId="136912F2">
            <w:pPr>
              <w:pStyle w:val="6"/>
              <w:spacing w:before="105" w:line="239" w:lineRule="auto"/>
              <w:ind w:left="366"/>
            </w:pPr>
            <w:r>
              <w:rPr>
                <w:spacing w:val="-4"/>
              </w:rPr>
              <w:t>推荐理由</w:t>
            </w:r>
          </w:p>
        </w:tc>
        <w:tc>
          <w:tcPr>
            <w:tcW w:w="8523" w:type="dxa"/>
            <w:gridSpan w:val="9"/>
            <w:tcBorders>
              <w:bottom w:val="single" w:color="000000" w:sz="4" w:space="0"/>
            </w:tcBorders>
            <w:vAlign w:val="top"/>
          </w:tcPr>
          <w:p w14:paraId="15DF23CD">
            <w:pPr>
              <w:spacing w:before="130" w:line="231" w:lineRule="auto"/>
              <w:ind w:left="114" w:firstLine="452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en-US"/>
              </w:rPr>
              <w:t>作为我国首位聋人律师，谭婷开创性地将法律知识以手语的形式传播给听障群体，填补了我国在这一领域的空白。她的普法视频和咨询服务，不仅帮助听障人士了解法律知识，还教会他们如何运用法律维护自身权益，极大地提升了这一群体的法律意识和维权能力。报道体现了强烈的社会责任感和人文关怀。而作为一名听障人士，谭婷深知这个群体所面临的困境和挑战。因此，她在工作中始终坚持以人为本的原则，用心倾听每一位来访者的诉求，耐心解答每一个法律问题，用自己的实际行动诠释了什么是真正的社会责任感。谭婷的努力不仅帮助了听障群体，也让全社会看到了这一群体的需求和潜力。通过她的普法工作，越来越多的人开始关注听障群体的法律权益，并积极参与到帮助他们的行动中。这种正向的社会影响，正是新闻作品价值的最好体现。谭婷的故事本身就是一个鼓舞人心的励志典范。她从一个因医疗事故失去听力的女孩，成长为我国首位聋人律师，用自己的经历告诉世人：只要有梦想、有毅力，任何人都可以创造奇迹。她的事迹不仅激励了无数听障人士，也让健全人看到了生命的无限可能。</w:t>
            </w:r>
          </w:p>
          <w:p w14:paraId="15D101A3">
            <w:pPr>
              <w:spacing w:line="231" w:lineRule="auto"/>
              <w:ind w:right="38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签名：（盖单位公章）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2025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日</w:t>
            </w:r>
          </w:p>
        </w:tc>
      </w:tr>
      <w:tr w14:paraId="3CF52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944F11">
            <w:pPr>
              <w:pStyle w:val="6"/>
              <w:spacing w:before="136" w:line="239" w:lineRule="auto"/>
              <w:ind w:left="497"/>
            </w:pPr>
            <w:r>
              <w:rPr>
                <w:spacing w:val="-3"/>
              </w:rPr>
              <w:t>联系人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8E9C7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  <w:t>罗维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BEEAF0">
            <w:pPr>
              <w:pStyle w:val="6"/>
              <w:spacing w:before="136" w:line="239" w:lineRule="auto"/>
              <w:ind w:left="148" w:leftChars="0"/>
            </w:pPr>
            <w:r>
              <w:rPr>
                <w:spacing w:val="-16"/>
              </w:rPr>
              <w:t>电话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1C63A2AE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0F99873">
            <w:pPr>
              <w:pStyle w:val="6"/>
              <w:spacing w:before="136" w:line="239" w:lineRule="auto"/>
              <w:ind w:left="137" w:leftChars="0"/>
            </w:pPr>
            <w:r>
              <w:rPr>
                <w:spacing w:val="-7"/>
              </w:rPr>
              <w:t>手机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CD2DB">
            <w:pPr>
              <w:jc w:val="both"/>
              <w:rPr>
                <w:rFonts w:ascii="Arial"/>
                <w:sz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13883616815</w:t>
            </w:r>
          </w:p>
        </w:tc>
      </w:tr>
      <w:tr w14:paraId="64911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C896A0">
            <w:pPr>
              <w:pStyle w:val="6"/>
              <w:spacing w:before="70" w:line="206" w:lineRule="auto"/>
              <w:ind w:left="639"/>
            </w:pPr>
            <w:r>
              <w:rPr>
                <w:spacing w:val="-5"/>
              </w:rPr>
              <w:t>地址</w:t>
            </w:r>
          </w:p>
        </w:tc>
        <w:tc>
          <w:tcPr>
            <w:tcW w:w="5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7B0EC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重庆市大渡口区文体路122号富士达大厦4楼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21A651">
            <w:pPr>
              <w:pStyle w:val="6"/>
              <w:spacing w:before="70" w:line="206" w:lineRule="auto"/>
              <w:ind w:left="146" w:leftChars="0"/>
            </w:pPr>
            <w:r>
              <w:rPr>
                <w:spacing w:val="-13"/>
              </w:rPr>
              <w:t>邮箱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22A9B">
            <w:pPr>
              <w:jc w:val="both"/>
              <w:rPr>
                <w:rFonts w:ascii="Arial"/>
                <w:sz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89734179@qq.com</w:t>
            </w:r>
          </w:p>
        </w:tc>
      </w:tr>
    </w:tbl>
    <w:p w14:paraId="7111DB78">
      <w:pPr>
        <w:rPr>
          <w:vanish/>
          <w:sz w:val="21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07925">
    <w:pPr>
      <w:spacing w:line="235" w:lineRule="auto"/>
      <w:ind w:left="58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E17F2">
    <w:pPr>
      <w:spacing w:before="66" w:line="215" w:lineRule="auto"/>
      <w:ind w:left="607"/>
      <w:rPr>
        <w:rFonts w:ascii="Times New Roman" w:hAnsi="Times New Roman" w:eastAsia="Times New Roman" w:cs="Times New Roman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F6393"/>
    <w:rsid w:val="0EDE0BB5"/>
    <w:rsid w:val="2A980FE8"/>
    <w:rsid w:val="360C20B8"/>
    <w:rsid w:val="3CA375ED"/>
    <w:rsid w:val="3D845A60"/>
    <w:rsid w:val="3FC57A17"/>
    <w:rsid w:val="5AD04AE6"/>
    <w:rsid w:val="687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6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1383</Words>
  <Characters>1517</Characters>
  <Lines>0</Lines>
  <Paragraphs>0</Paragraphs>
  <TotalTime>0</TotalTime>
  <ScaleCrop>false</ScaleCrop>
  <LinksUpToDate>false</LinksUpToDate>
  <CharactersWithSpaces>1546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2025-03-26T04:55:00Z</dcterms:created>
  <dc:creator>泠玲铃</dc:creator>
  <cp:lastModifiedBy>泠玲铃</cp:lastModifiedBy>
  <dcterms:modified xsi:type="dcterms:W3CDTF">2025-03-27T01:18:28Z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EDD3F877B10948EAB093D0E7BA59E8A5_13</vt:lpwstr>
  </property>
  <property fmtid="{D5CDD505-2E9C-101B-9397-08002B2CF9AE}" pid="4" name="KSOTemplateDocerSaveRecord">
    <vt:lpwstr>eyJoZGlkIjoiNmI5YmExMWYyNjA0ZTRiNzVlOTRkMTljZDc4MWIyYmEiLCJ1c2VySWQiOiI0NzkxMjkzNjUifQ==</vt:lpwstr>
  </property>
</Properties>
</file>